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114.0" w:type="dxa"/>
        <w:jc w:val="left"/>
        <w:tblInd w:w="1523.9999999999998" w:type="dxa"/>
        <w:tblLayout w:type="fixed"/>
        <w:tblLook w:val="0000"/>
      </w:tblPr>
      <w:tblGrid>
        <w:gridCol w:w="3391"/>
        <w:gridCol w:w="2467"/>
        <w:gridCol w:w="3256"/>
        <w:tblGridChange w:id="0">
          <w:tblGrid>
            <w:gridCol w:w="3391"/>
            <w:gridCol w:w="2467"/>
            <w:gridCol w:w="3256"/>
          </w:tblGrid>
        </w:tblGridChange>
      </w:tblGrid>
      <w:tr>
        <w:trPr>
          <w:cantSplit w:val="0"/>
          <w:trHeight w:val="131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440"/>
                <w:tab w:val="center" w:leader="none" w:pos="648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الاردنية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440"/>
                <w:tab w:val="center" w:leader="none" w:pos="648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</w:rPr>
              <w:drawing>
                <wp:inline distB="0" distT="0" distL="114300" distR="114300">
                  <wp:extent cx="1013460" cy="994410"/>
                  <wp:effectExtent b="0" l="0" r="0" t="0"/>
                  <wp:docPr descr="صورة شعار الجامعة الاردنية - الشعار اليوم" id="1" name="image1.png"/>
                  <a:graphic>
                    <a:graphicData uri="http://schemas.openxmlformats.org/drawingml/2006/picture">
                      <pic:pic>
                        <pic:nvPicPr>
                          <pic:cNvPr descr="صورة شعار الجامعة الاردنية - الشعار اليوم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994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440"/>
                <w:tab w:val="center" w:leader="none" w:pos="648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University of Jordan  </w:t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leader="none" w:pos="440"/>
          <w:tab w:val="center" w:leader="none" w:pos="648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tbl>
      <w:tblPr>
        <w:tblStyle w:val="Table2"/>
        <w:bidiVisual w:val="1"/>
        <w:tblW w:w="10746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5"/>
        <w:gridCol w:w="2295"/>
        <w:gridCol w:w="3250"/>
        <w:gridCol w:w="2596"/>
        <w:tblGridChange w:id="0">
          <w:tblGrid>
            <w:gridCol w:w="2605"/>
            <w:gridCol w:w="2295"/>
            <w:gridCol w:w="3250"/>
            <w:gridCol w:w="2596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نموذج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مراقبة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الامتحانات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النهائية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الكتابية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للمواد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العملية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الاول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النموذج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SUJ-02-01-06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وتاريخ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الإصدار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2/3/24/2022/2963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5/12/2022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وتاريخ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التعديل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قرار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اعتماد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العمداء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2/3/24/2023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قرار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اعتماد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العمداء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23/01/2023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الصفحات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01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التمريض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440"/>
                <w:tab w:val="center" w:leader="none" w:pos="6480"/>
              </w:tabs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الأكاديمي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2024-2025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40"/>
                <w:tab w:val="center" w:leader="none" w:pos="6480"/>
              </w:tabs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الاول</w:t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440"/>
          <w:tab w:val="center" w:leader="none" w:pos="6480"/>
        </w:tabs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8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8"/>
        <w:gridCol w:w="1081"/>
        <w:gridCol w:w="1570"/>
        <w:gridCol w:w="1133"/>
        <w:gridCol w:w="827"/>
        <w:gridCol w:w="1204"/>
        <w:gridCol w:w="1070"/>
        <w:gridCol w:w="1603"/>
        <w:gridCol w:w="731"/>
        <w:tblGridChange w:id="0">
          <w:tblGrid>
            <w:gridCol w:w="618"/>
            <w:gridCol w:w="1081"/>
            <w:gridCol w:w="1570"/>
            <w:gridCol w:w="1133"/>
            <w:gridCol w:w="827"/>
            <w:gridCol w:w="1204"/>
            <w:gridCol w:w="1070"/>
            <w:gridCol w:w="1603"/>
            <w:gridCol w:w="731"/>
          </w:tblGrid>
        </w:tblGridChange>
      </w:tblGrid>
      <w:tr>
        <w:trPr>
          <w:cantSplit w:val="0"/>
          <w:trHeight w:val="67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المادة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المادة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مدرس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المادة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اليوم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الوقت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قاعة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الامتحان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السعة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0711414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الادارة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والقيادة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التمريض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أروى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زعمط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الاحد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5/1/2025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9-10:30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سينا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bidi w:val="1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71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0702309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تمريض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البالغين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(2)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تغريد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شواشي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الاحد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bidi w:val="1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5/1/2025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bidi w:val="1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11:30-12:30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القدس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197</w:t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104 (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مجمع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القاعات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1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نفسية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نفسية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0702207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تمريض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صحةالبالغين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(1)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العملي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ريم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جراد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6/1/2025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القدس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80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سينا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0703304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تمريض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الاطفال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العملي</w:t>
            </w:r>
          </w:p>
          <w:p w:rsidR="00000000" w:rsidDel="00000000" w:rsidP="00000000" w:rsidRDefault="00000000" w:rsidRPr="00000000" w14:paraId="00000099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إنشراح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القادري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bidi w:val="1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6/1/2025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11-12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القدس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143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سينا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0701304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تمريض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الصحة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النفسية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العملي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محوسب</w:t>
            </w:r>
          </w:p>
          <w:p w:rsidR="00000000" w:rsidDel="00000000" w:rsidP="00000000" w:rsidRDefault="00000000" w:rsidRPr="00000000" w14:paraId="000000BF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جمانة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شحادة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الثلاثاء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7/1/2025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9-11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مختبر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الزراعة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180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مختبرالهندسة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مختبر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التمريض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مختبر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طب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الأسنان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0711411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تمريض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العملي</w:t>
            </w:r>
          </w:p>
          <w:p w:rsidR="00000000" w:rsidDel="00000000" w:rsidP="00000000" w:rsidRDefault="00000000" w:rsidRPr="00000000" w14:paraId="000000E4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1"/>
              </w:rPr>
              <w:t xml:space="preserve">محوسب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ايمان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الحوراني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الثلاثاء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7/1/2025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12-2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مجمع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القاعات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العلمية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270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مختبر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الهندسة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التأهيل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bidi w:val="1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كليةعلوم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التأهيل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مختبر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الزراعة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0702106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اساسيات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مهنة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التمريض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العملي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منال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الرملي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الاربعاء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bidi w:val="1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8/1/2025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سينا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440"/>
                <w:tab w:val="center" w:leader="none" w:pos="6480"/>
              </w:tabs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8.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tabs>
                <w:tab w:val="center" w:leader="none" w:pos="1242"/>
                <w:tab w:val="right" w:leader="none" w:pos="2484"/>
              </w:tabs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0703306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تمريض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الامومة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خديجة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الدسوقي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االاربعاء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8/1/2025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11-12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1+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140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القدس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bidi w:val="1"/>
              <w:ind w:left="0" w:right="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مدرج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سينا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tabs>
          <w:tab w:val="left" w:leader="none" w:pos="1170"/>
        </w:tabs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80" w:top="180" w:left="63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DCAC6-A88A-42B7-83C5-2C49E373E93E}"/>
</file>

<file path=customXml/itemProps2.xml><?xml version="1.0" encoding="utf-8"?>
<ds:datastoreItem xmlns:ds="http://schemas.openxmlformats.org/officeDocument/2006/customXml" ds:itemID="{19E2C8E6-F3AE-4408-A399-C223DD45CCBC}"/>
</file>

<file path=customXml/itemProps3.xml><?xml version="1.0" encoding="utf-8"?>
<ds:datastoreItem xmlns:ds="http://schemas.openxmlformats.org/officeDocument/2006/customXml" ds:itemID="{74B39221-D129-41A9-938F-D54EE056326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