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BB" w:rsidRDefault="00221ABB" w:rsidP="00221ABB">
      <w:pPr>
        <w:ind w:firstLine="720"/>
        <w:jc w:val="center"/>
        <w:rPr>
          <w:rFonts w:cs="Mudir MT"/>
          <w:b/>
          <w:bCs/>
          <w:sz w:val="32"/>
          <w:szCs w:val="32"/>
          <w:u w:val="single"/>
          <w:lang w:bidi="ar-JO"/>
        </w:rPr>
      </w:pPr>
      <w:r>
        <w:rPr>
          <w:rFonts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9412" w:type="dxa"/>
        <w:tblLayout w:type="fixed"/>
        <w:tblLook w:val="04A0" w:firstRow="1" w:lastRow="0" w:firstColumn="1" w:lastColumn="0" w:noHBand="0" w:noVBand="1"/>
      </w:tblPr>
      <w:tblGrid>
        <w:gridCol w:w="2183"/>
        <w:gridCol w:w="986"/>
        <w:gridCol w:w="3260"/>
        <w:gridCol w:w="2983"/>
      </w:tblGrid>
      <w:tr w:rsidR="00221ABB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عضو هيئة التدريس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الرتبة الاكاديمية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703878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الاهتمامات البحثية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</w:p>
        </w:tc>
      </w:tr>
      <w:tr w:rsidR="000A556F" w:rsidTr="00DE4394">
        <w:trPr>
          <w:trHeight w:val="240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</w:p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 w:rsidRPr="00C967F9"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ا.د. إنعام عبدالله خلف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</w:p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 w:rsidRPr="00C967F9"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Maternal Child Health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Nursing Education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Quality of Education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Family Violence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- Grief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0A556F" w:rsidRPr="00C967F9" w:rsidRDefault="00D4124D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6" w:history="1">
              <w:r w:rsidR="000A556F"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khalafd@ju.edu.jo</w:t>
              </w:r>
            </w:hyperlink>
          </w:p>
          <w:p w:rsidR="000A556F" w:rsidRPr="00C967F9" w:rsidRDefault="000A556F" w:rsidP="00A04452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khalaf12@yahoo.com</w:t>
            </w: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ا.د. لبنى أبو شيخة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maternal-child health, women's health, family health, stress and coping, nursing education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  <w:hyperlink r:id="rId7" w:history="1">
              <w:r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l.abushaikha@ju.edu.jo</w:t>
              </w:r>
            </w:hyperlink>
          </w:p>
          <w:p w:rsidR="000A556F" w:rsidRPr="00C967F9" w:rsidRDefault="000A556F" w:rsidP="00A0445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E54FE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t>ا.</w:t>
            </w:r>
            <w:r w:rsidR="000A556F"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د. أريج عثمان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health behavior change, women health, reproductive health, preventive health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behavior, Cancer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screening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hyperlink r:id="rId8" w:history="1">
              <w:r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a.othman@ju.edu.jo</w:t>
              </w:r>
            </w:hyperlink>
          </w:p>
        </w:tc>
      </w:tr>
      <w:tr w:rsidR="002B53DD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Default="002B53DD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عليا ابراهيم محادين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Pr="00C967F9" w:rsidRDefault="002B53DD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Maternal child health</w:t>
            </w:r>
          </w:p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Women’s health</w:t>
            </w:r>
          </w:p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Reproductive health </w:t>
            </w:r>
          </w:p>
          <w:p w:rsidR="002B53DD" w:rsidRPr="00C967F9" w:rsidRDefault="002B53DD" w:rsidP="002B53D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Pr="00C967F9" w:rsidRDefault="002B53DD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a.mahadeen@ju.edu.jo</w:t>
            </w:r>
          </w:p>
        </w:tc>
      </w:tr>
      <w:tr w:rsidR="00D4124D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D" w:rsidRDefault="00D4124D" w:rsidP="00D4124D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نادين عبد الرازق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D" w:rsidRPr="00C967F9" w:rsidRDefault="00D4124D" w:rsidP="00D412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Neurobehavioral </w:t>
            </w:r>
            <w:proofErr w:type="spellStart"/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Developemnt</w:t>
            </w:r>
            <w:proofErr w:type="spellEnd"/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of the Neonates 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Neonatal Intensive Care Nursing 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Children and Adolescents in Health and Illness 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Family Centered Care 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End-of-life Care 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Symptoms Management in Children (Pain, Sleep)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D" w:rsidRPr="006A7559" w:rsidRDefault="00D4124D" w:rsidP="00D4124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6A75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n.abdelrazeq@ju.edu.jo</w:t>
            </w:r>
          </w:p>
        </w:tc>
      </w:tr>
      <w:tr w:rsidR="00223273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Default="00223273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t xml:space="preserve">د. ديانا عربيات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C967F9" w:rsidRDefault="00223273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Child Health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Self-management of illness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Systematic review and meta-analysis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Developmental milestones</w:t>
            </w:r>
          </w:p>
          <w:p w:rsid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Psychometric testing of instruments</w:t>
            </w:r>
          </w:p>
          <w:p w:rsidR="00223273" w:rsidRPr="00223273" w:rsidRDefault="00223273" w:rsidP="00223273">
            <w:pPr>
              <w:ind w:left="7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223273" w:rsidRDefault="00D4124D" w:rsidP="00A04452">
            <w:pPr>
              <w:bidi/>
              <w:jc w:val="right"/>
              <w:rPr>
                <w:rStyle w:val="Hyperlink"/>
                <w:rtl/>
              </w:rPr>
            </w:pPr>
            <w:hyperlink r:id="rId9" w:tgtFrame="_blank" w:history="1">
              <w:r w:rsidR="00223273" w:rsidRPr="0022327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d.arabiat@ju.edu.jo</w:t>
              </w:r>
            </w:hyperlink>
          </w:p>
        </w:tc>
      </w:tr>
    </w:tbl>
    <w:p w:rsidR="00D4124D" w:rsidRDefault="00D4124D">
      <w:pPr>
        <w:bidi/>
      </w:pPr>
      <w:r>
        <w:br w:type="page"/>
      </w:r>
      <w:bookmarkStart w:id="0" w:name="_GoBack"/>
      <w:bookmarkEnd w:id="0"/>
    </w:p>
    <w:tbl>
      <w:tblPr>
        <w:tblStyle w:val="TableGrid"/>
        <w:bidiVisual/>
        <w:tblW w:w="9412" w:type="dxa"/>
        <w:tblLayout w:type="fixed"/>
        <w:tblLook w:val="04A0" w:firstRow="1" w:lastRow="0" w:firstColumn="1" w:lastColumn="0" w:noHBand="0" w:noVBand="1"/>
      </w:tblPr>
      <w:tblGrid>
        <w:gridCol w:w="2183"/>
        <w:gridCol w:w="986"/>
        <w:gridCol w:w="3260"/>
        <w:gridCol w:w="2983"/>
      </w:tblGrid>
      <w:tr w:rsidR="00BA2EAB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Default="001F73E3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lastRenderedPageBreak/>
              <w:t xml:space="preserve">د. هالة أحمد بوادي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Pr="00C967F9" w:rsidRDefault="001F73E3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Maternal health 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Sexual and reproductive health 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women's Health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infertility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Qualitative research</w:t>
            </w:r>
          </w:p>
          <w:p w:rsidR="00BA2EAB" w:rsidRPr="00C967F9" w:rsidRDefault="00BA2EAB" w:rsidP="00A0445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Pr="00C967F9" w:rsidRDefault="00D4124D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hyperlink r:id="rId10" w:history="1">
              <w:r w:rsidR="00A6022C" w:rsidRPr="00644418">
                <w:rPr>
                  <w:rStyle w:val="Hyperlink"/>
                  <w:b/>
                  <w:bCs/>
                  <w:sz w:val="24"/>
                  <w:szCs w:val="24"/>
                  <w:lang w:bidi="ar-JO"/>
                </w:rPr>
                <w:t>h.bawadi@ju.edu.jo</w:t>
              </w:r>
            </w:hyperlink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أميه سعيد خليل نصار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 w:rsidR="00E54F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="00E54F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6F4940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Child Health, Child Development, Health Promotion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, </w:t>
            </w:r>
            <w:r w:rsidRPr="000649B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JO"/>
              </w:rPr>
              <w:t>Nursing Education and Interactive learning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o.nassar.ju.edu.jo</w:t>
            </w:r>
          </w:p>
        </w:tc>
      </w:tr>
      <w:tr w:rsidR="00B27833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B27833" w:rsidP="00A04452">
            <w:pPr>
              <w:bidi/>
              <w:jc w:val="both"/>
            </w:pPr>
            <w:r w:rsidRPr="00B278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سهيلة الهلسة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5B10F7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9B" w:rsidRP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Health promo5of newborn and children</w:t>
            </w:r>
          </w:p>
          <w:p w:rsidR="002B009B" w:rsidRP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Developmental supportive care of neonate and infant massages </w:t>
            </w:r>
          </w:p>
          <w:p w:rsid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Interactive learning and blended learning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F13FC1" w:rsidP="00F13FC1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13F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s.halasa@ju.edu.jo</w:t>
            </w:r>
          </w:p>
        </w:tc>
      </w:tr>
      <w:tr w:rsidR="00C37FD7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37FD7" w:rsidRDefault="00C37FD7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br w:type="page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إيمان أبو صباح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967F9" w:rsidRDefault="00C37FD7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أستاذ مساعد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Women, child, and family health</w:t>
            </w:r>
          </w:p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Gender based violence Reproductive and sexual heath</w:t>
            </w:r>
          </w:p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Psychosocial support and youth risk behaviors</w:t>
            </w:r>
          </w:p>
          <w:p w:rsidR="00C37FD7" w:rsidRPr="00C967F9" w:rsidRDefault="00C37FD7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967F9" w:rsidRDefault="00C37FD7" w:rsidP="00A044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e.sabbah@ju.edu.jo</w:t>
            </w:r>
          </w:p>
        </w:tc>
      </w:tr>
    </w:tbl>
    <w:p w:rsidR="00C37FD7" w:rsidRDefault="00C37FD7">
      <w:pPr>
        <w:rPr>
          <w:b/>
          <w:bCs/>
          <w:sz w:val="24"/>
          <w:szCs w:val="24"/>
          <w:rtl/>
          <w:lang w:bidi="ar-JO"/>
        </w:rPr>
      </w:pPr>
    </w:p>
    <w:sectPr w:rsidR="00C37FD7" w:rsidSect="00195A7B">
      <w:pgSz w:w="11906" w:h="16838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B26"/>
    <w:multiLevelType w:val="hybridMultilevel"/>
    <w:tmpl w:val="AF6E9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429F3"/>
    <w:multiLevelType w:val="multilevel"/>
    <w:tmpl w:val="0C5E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7CE9"/>
    <w:multiLevelType w:val="multilevel"/>
    <w:tmpl w:val="AADC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FD7E8B"/>
    <w:multiLevelType w:val="hybridMultilevel"/>
    <w:tmpl w:val="E166B7EC"/>
    <w:lvl w:ilvl="0" w:tplc="AFD4E30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F"/>
    <w:rsid w:val="00016353"/>
    <w:rsid w:val="00025C97"/>
    <w:rsid w:val="000758F6"/>
    <w:rsid w:val="00087427"/>
    <w:rsid w:val="00090E19"/>
    <w:rsid w:val="000A556F"/>
    <w:rsid w:val="00121298"/>
    <w:rsid w:val="00123542"/>
    <w:rsid w:val="00195A7B"/>
    <w:rsid w:val="00195CC8"/>
    <w:rsid w:val="001F73E3"/>
    <w:rsid w:val="00221ABB"/>
    <w:rsid w:val="00223273"/>
    <w:rsid w:val="002464E9"/>
    <w:rsid w:val="00290D6B"/>
    <w:rsid w:val="002B009B"/>
    <w:rsid w:val="002B53DD"/>
    <w:rsid w:val="002D2044"/>
    <w:rsid w:val="002D7BA4"/>
    <w:rsid w:val="002F1000"/>
    <w:rsid w:val="004159F2"/>
    <w:rsid w:val="00501C7C"/>
    <w:rsid w:val="005022E4"/>
    <w:rsid w:val="00545C9F"/>
    <w:rsid w:val="005B10F7"/>
    <w:rsid w:val="005C601F"/>
    <w:rsid w:val="005E676F"/>
    <w:rsid w:val="006A7559"/>
    <w:rsid w:val="006F4940"/>
    <w:rsid w:val="0070137C"/>
    <w:rsid w:val="00703878"/>
    <w:rsid w:val="00745F10"/>
    <w:rsid w:val="00750BB3"/>
    <w:rsid w:val="007A6A8B"/>
    <w:rsid w:val="008045AB"/>
    <w:rsid w:val="008100B1"/>
    <w:rsid w:val="0083094B"/>
    <w:rsid w:val="00850394"/>
    <w:rsid w:val="0087637B"/>
    <w:rsid w:val="008B4436"/>
    <w:rsid w:val="00983BA9"/>
    <w:rsid w:val="00A538E1"/>
    <w:rsid w:val="00A6022C"/>
    <w:rsid w:val="00B27833"/>
    <w:rsid w:val="00B80556"/>
    <w:rsid w:val="00BA2EAB"/>
    <w:rsid w:val="00C13435"/>
    <w:rsid w:val="00C14E5D"/>
    <w:rsid w:val="00C37F18"/>
    <w:rsid w:val="00C37FD7"/>
    <w:rsid w:val="00C422AF"/>
    <w:rsid w:val="00C51822"/>
    <w:rsid w:val="00C91807"/>
    <w:rsid w:val="00C967F9"/>
    <w:rsid w:val="00CA4560"/>
    <w:rsid w:val="00CF2B69"/>
    <w:rsid w:val="00D4124D"/>
    <w:rsid w:val="00DC4AAF"/>
    <w:rsid w:val="00DE4394"/>
    <w:rsid w:val="00E54FEF"/>
    <w:rsid w:val="00E91388"/>
    <w:rsid w:val="00F02ECC"/>
    <w:rsid w:val="00F13FC1"/>
    <w:rsid w:val="00F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5EB8"/>
  <w15:docId w15:val="{EE44E59F-784B-4984-80F9-F02AAE3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ABB"/>
    <w:pPr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22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1ABB"/>
    <w:rPr>
      <w:color w:val="0000FF"/>
      <w:u w:val="single"/>
    </w:rPr>
  </w:style>
  <w:style w:type="paragraph" w:styleId="NoSpacing">
    <w:name w:val="No Spacing"/>
    <w:uiPriority w:val="1"/>
    <w:qFormat/>
    <w:rsid w:val="00221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7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2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601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5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2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6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48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29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2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974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5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0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8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952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0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59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1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2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0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82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20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706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4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115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77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35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296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233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3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26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088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23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9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6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93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904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9584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59431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thman@ju.edu.j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l.abushaikha@ju.edu.j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lafd@ju.edu.j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h.bawadi@ju.edu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arabiat@ju.edu.j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68B45-B6C1-4C94-A074-F19944EA4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8B97C-92EE-40B1-8712-D4B2CF2AA980}"/>
</file>

<file path=customXml/itemProps3.xml><?xml version="1.0" encoding="utf-8"?>
<ds:datastoreItem xmlns:ds="http://schemas.openxmlformats.org/officeDocument/2006/customXml" ds:itemID="{676FF01E-1942-4203-A68B-C1C8AD91A486}"/>
</file>

<file path=customXml/itemProps4.xml><?xml version="1.0" encoding="utf-8"?>
<ds:datastoreItem xmlns:ds="http://schemas.openxmlformats.org/officeDocument/2006/customXml" ds:itemID="{7A462E76-63BF-43A0-B89C-0D0C16497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alia.h</dc:creator>
  <cp:keywords/>
  <dc:description/>
  <cp:lastModifiedBy>Alia Hanafia</cp:lastModifiedBy>
  <cp:revision>22</cp:revision>
  <cp:lastPrinted>2023-12-19T10:11:00Z</cp:lastPrinted>
  <dcterms:created xsi:type="dcterms:W3CDTF">2023-01-12T09:03:00Z</dcterms:created>
  <dcterms:modified xsi:type="dcterms:W3CDTF">2023-12-19T10:11:00Z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